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D5" w:rsidRDefault="00F604D5" w:rsidP="00F604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F604D5" w:rsidRDefault="00F604D5" w:rsidP="00F604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ОСТРОЖСКОГО СЕЛЬСКОГО ПОСЕЛЕНИЯ</w:t>
      </w:r>
    </w:p>
    <w:p w:rsidR="00F604D5" w:rsidRDefault="00F604D5" w:rsidP="00F604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Оханского муниципального района Пермского края</w:t>
      </w:r>
    </w:p>
    <w:p w:rsidR="00F604D5" w:rsidRDefault="00F604D5" w:rsidP="00F60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D5" w:rsidRDefault="00F604D5" w:rsidP="00F60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D5" w:rsidRDefault="00F604D5" w:rsidP="00F604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604D5" w:rsidRDefault="00F604D5" w:rsidP="00F60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4D5" w:rsidRDefault="00F604D5" w:rsidP="00F60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D5" w:rsidRDefault="00F604D5" w:rsidP="00F71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5B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.01.2018                                                                                      </w:t>
      </w:r>
      <w:r w:rsidR="00A95BDD">
        <w:rPr>
          <w:rFonts w:ascii="Times New Roman" w:hAnsi="Times New Roman" w:cs="Times New Roman"/>
          <w:b/>
          <w:sz w:val="28"/>
          <w:szCs w:val="28"/>
        </w:rPr>
        <w:t xml:space="preserve">                            № 06</w:t>
      </w:r>
    </w:p>
    <w:p w:rsidR="00F604D5" w:rsidRDefault="00F604D5" w:rsidP="00F604D5">
      <w:pPr>
        <w:tabs>
          <w:tab w:val="left" w:pos="1950"/>
        </w:tabs>
        <w:rPr>
          <w:rFonts w:ascii="Times New Roman" w:hAnsi="Times New Roman" w:cs="Times New Roman"/>
          <w:b/>
          <w:sz w:val="28"/>
          <w:szCs w:val="28"/>
        </w:rPr>
      </w:pPr>
    </w:p>
    <w:p w:rsidR="00A95BDD" w:rsidRDefault="00A95BDD" w:rsidP="00F604D5">
      <w:pPr>
        <w:tabs>
          <w:tab w:val="left" w:pos="1950"/>
        </w:tabs>
        <w:rPr>
          <w:rFonts w:ascii="Times New Roman" w:hAnsi="Times New Roman" w:cs="Times New Roman"/>
          <w:b/>
          <w:sz w:val="28"/>
          <w:szCs w:val="28"/>
        </w:rPr>
      </w:pPr>
    </w:p>
    <w:p w:rsidR="00F604D5" w:rsidRPr="00A95BDD" w:rsidRDefault="00F604D5" w:rsidP="00A95BDD">
      <w:pPr>
        <w:pStyle w:val="a6"/>
        <w:tabs>
          <w:tab w:val="left" w:pos="5760"/>
          <w:tab w:val="left" w:pos="6120"/>
          <w:tab w:val="left" w:pos="6240"/>
        </w:tabs>
        <w:spacing w:after="0" w:line="240" w:lineRule="auto"/>
        <w:ind w:right="4760"/>
        <w:jc w:val="both"/>
      </w:pPr>
      <w:r w:rsidRPr="00A95BDD">
        <w:t>Об утверждении Положения</w:t>
      </w:r>
      <w:r w:rsidR="00A95BDD" w:rsidRPr="00A95BDD">
        <w:t xml:space="preserve"> </w:t>
      </w:r>
      <w:r w:rsidR="00A95BDD">
        <w:t xml:space="preserve">об </w:t>
      </w:r>
      <w:r w:rsidRPr="00A95BDD">
        <w:t>обеспечении первичных мер</w:t>
      </w:r>
      <w:r w:rsidR="00A95BDD" w:rsidRPr="00A95BDD">
        <w:t xml:space="preserve"> </w:t>
      </w:r>
      <w:r w:rsidRPr="00A95BDD">
        <w:t>пожарной безопасности на территории</w:t>
      </w:r>
      <w:r w:rsidR="00A95BDD" w:rsidRPr="00A95BDD">
        <w:t xml:space="preserve"> </w:t>
      </w:r>
      <w:r w:rsidRPr="00A95BDD">
        <w:t>Острожского сельского поселения</w:t>
      </w:r>
    </w:p>
    <w:p w:rsidR="00F604D5" w:rsidRDefault="00F604D5" w:rsidP="00F60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BDD" w:rsidRDefault="00A95BDD" w:rsidP="00F60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BDD" w:rsidRDefault="00F604D5" w:rsidP="00F604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федеральными законами от 06.10.2003 №</w:t>
      </w:r>
      <w:r w:rsidR="00A95BD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131-ФЗ «</w:t>
      </w:r>
      <w:proofErr w:type="gramStart"/>
      <w:r>
        <w:rPr>
          <w:rFonts w:ascii="Times New Roman" w:hAnsi="Times New Roman"/>
          <w:color w:val="000000"/>
          <w:sz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общих принципах организации местного самоуправления в Российской Федерации», от 21.12.1994 № 69-ФЗ «О пожарной безопасности, Законом Пермского края от 24.11.2006 № 31-КЗ «Об обеспечении пожарной безопасности в Пермском крае», в целях повышения уровня противопожарной защиты жилых домов, других объектов Острожского сельского поселения и </w:t>
      </w:r>
      <w:proofErr w:type="gramStart"/>
      <w:r>
        <w:rPr>
          <w:rFonts w:ascii="Times New Roman" w:hAnsi="Times New Roman"/>
          <w:color w:val="000000"/>
          <w:sz w:val="28"/>
        </w:rPr>
        <w:t>обеспечения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перв</w:t>
      </w:r>
      <w:r w:rsidR="00A95BDD">
        <w:rPr>
          <w:rFonts w:ascii="Times New Roman" w:hAnsi="Times New Roman"/>
          <w:color w:val="000000"/>
          <w:sz w:val="28"/>
        </w:rPr>
        <w:t>ичных мер пожарной безопасности,</w:t>
      </w:r>
    </w:p>
    <w:p w:rsidR="00F604D5" w:rsidRDefault="00F604D5" w:rsidP="00A95BD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администрация Острожского сельского поселения ПОСТАНОВЛЯЕТ:</w:t>
      </w:r>
    </w:p>
    <w:p w:rsidR="00F11081" w:rsidRDefault="00F11081" w:rsidP="00F604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 w:rsidR="00A95BDD">
        <w:rPr>
          <w:rFonts w:ascii="Times New Roman" w:hAnsi="Times New Roman"/>
          <w:color w:val="000000"/>
          <w:sz w:val="28"/>
        </w:rPr>
        <w:t>Утвердить Положение об обеспечении первичных мер пожарной безопасности на территории Острожского сельского поселения.</w:t>
      </w:r>
    </w:p>
    <w:p w:rsidR="00F604D5" w:rsidRDefault="00F11081" w:rsidP="00F604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F604D5">
        <w:rPr>
          <w:rFonts w:ascii="Times New Roman" w:hAnsi="Times New Roman"/>
          <w:color w:val="000000"/>
          <w:sz w:val="28"/>
        </w:rPr>
        <w:t xml:space="preserve">. </w:t>
      </w:r>
      <w:r w:rsidR="00A95BDD" w:rsidRPr="00A95BDD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Признать утратившим силу постановление администрации Острожского сельского поселения</w:t>
      </w:r>
      <w:r w:rsidR="00A95BDD">
        <w:rPr>
          <w:color w:val="000000"/>
          <w:spacing w:val="-6"/>
          <w:sz w:val="28"/>
          <w:szCs w:val="28"/>
        </w:rPr>
        <w:t xml:space="preserve"> </w:t>
      </w:r>
      <w:r w:rsidR="00A95BDD">
        <w:rPr>
          <w:rFonts w:ascii="Times New Roman" w:hAnsi="Times New Roman"/>
          <w:color w:val="000000"/>
          <w:sz w:val="28"/>
        </w:rPr>
        <w:t>от 05.02.2008 № 9 «О реализации первичных мер пожарной безопасности».</w:t>
      </w:r>
    </w:p>
    <w:p w:rsidR="00F11081" w:rsidRPr="00A95BDD" w:rsidRDefault="00F11081" w:rsidP="00F11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04D5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порядке, установленном Уставом Острожского сельского поселения, и разместить на </w:t>
      </w:r>
      <w:r w:rsidR="00F604D5" w:rsidRPr="00A95BDD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hyperlink r:id="rId6" w:history="1">
        <w:r w:rsidR="00F604D5" w:rsidRPr="00A95B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604D5" w:rsidRPr="00A95B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604D5" w:rsidRPr="00A95B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ostrojka</w:t>
        </w:r>
        <w:proofErr w:type="spellEnd"/>
        <w:r w:rsidR="00F604D5" w:rsidRPr="00A95B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604D5" w:rsidRPr="00A95B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ucoz</w:t>
        </w:r>
        <w:proofErr w:type="spellEnd"/>
        <w:r w:rsidR="00F604D5" w:rsidRPr="00A95B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604D5" w:rsidRPr="00A95B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604D5" w:rsidRPr="00A95BDD">
        <w:rPr>
          <w:rFonts w:ascii="Times New Roman" w:hAnsi="Times New Roman" w:cs="Times New Roman"/>
          <w:sz w:val="28"/>
          <w:szCs w:val="28"/>
        </w:rPr>
        <w:t>.</w:t>
      </w:r>
    </w:p>
    <w:p w:rsidR="00F604D5" w:rsidRDefault="00F11081" w:rsidP="00F604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04D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опубликования (обнародования).</w:t>
      </w:r>
    </w:p>
    <w:p w:rsidR="00F604D5" w:rsidRDefault="00F11081" w:rsidP="00F604D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4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0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04D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главу Острожского сельского поселения.</w:t>
      </w:r>
    </w:p>
    <w:p w:rsidR="00F604D5" w:rsidRDefault="00F604D5" w:rsidP="00F60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4D5" w:rsidRDefault="00F604D5" w:rsidP="00F60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4D5" w:rsidRDefault="00F604D5" w:rsidP="00F60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4D5" w:rsidRDefault="00F604D5" w:rsidP="00F60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Острожского сельского поселения                                          А.А. Аверина</w:t>
      </w:r>
    </w:p>
    <w:p w:rsidR="00F604D5" w:rsidRDefault="00F604D5" w:rsidP="00F604D5">
      <w:pPr>
        <w:tabs>
          <w:tab w:val="left" w:pos="10680"/>
          <w:tab w:val="left" w:pos="10800"/>
          <w:tab w:val="left" w:pos="12240"/>
        </w:tabs>
        <w:ind w:firstLine="5670"/>
        <w:rPr>
          <w:rFonts w:ascii="Times New Roman" w:hAnsi="Times New Roman" w:cs="Times New Roman"/>
          <w:sz w:val="28"/>
          <w:szCs w:val="28"/>
        </w:rPr>
      </w:pPr>
    </w:p>
    <w:p w:rsidR="00F604D5" w:rsidRDefault="00F604D5" w:rsidP="00F604D5">
      <w:pPr>
        <w:tabs>
          <w:tab w:val="left" w:pos="10680"/>
          <w:tab w:val="left" w:pos="10800"/>
          <w:tab w:val="left" w:pos="12240"/>
        </w:tabs>
        <w:ind w:firstLine="5670"/>
        <w:rPr>
          <w:rFonts w:ascii="Times New Roman" w:hAnsi="Times New Roman" w:cs="Times New Roman"/>
          <w:sz w:val="28"/>
          <w:szCs w:val="28"/>
        </w:rPr>
      </w:pPr>
    </w:p>
    <w:p w:rsidR="00F604D5" w:rsidRDefault="00F604D5" w:rsidP="00F604D5">
      <w:pPr>
        <w:tabs>
          <w:tab w:val="left" w:pos="10680"/>
          <w:tab w:val="left" w:pos="10800"/>
          <w:tab w:val="left" w:pos="12240"/>
        </w:tabs>
        <w:ind w:firstLine="5670"/>
        <w:rPr>
          <w:rFonts w:ascii="Times New Roman" w:hAnsi="Times New Roman" w:cs="Times New Roman"/>
          <w:sz w:val="28"/>
          <w:szCs w:val="28"/>
        </w:rPr>
      </w:pPr>
    </w:p>
    <w:p w:rsidR="00F604D5" w:rsidRDefault="00F604D5" w:rsidP="00F604D5">
      <w:pPr>
        <w:tabs>
          <w:tab w:val="left" w:pos="10680"/>
          <w:tab w:val="left" w:pos="10800"/>
          <w:tab w:val="left" w:pos="12240"/>
        </w:tabs>
        <w:ind w:firstLine="5670"/>
        <w:rPr>
          <w:rFonts w:ascii="Times New Roman" w:hAnsi="Times New Roman" w:cs="Times New Roman"/>
          <w:sz w:val="28"/>
          <w:szCs w:val="28"/>
        </w:rPr>
      </w:pPr>
    </w:p>
    <w:p w:rsidR="00F11081" w:rsidRDefault="00F11081" w:rsidP="00A95BDD">
      <w:pPr>
        <w:tabs>
          <w:tab w:val="left" w:pos="10680"/>
          <w:tab w:val="left" w:pos="10800"/>
          <w:tab w:val="left" w:pos="12240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11081" w:rsidRDefault="00A95BDD" w:rsidP="00A95BDD">
      <w:pPr>
        <w:tabs>
          <w:tab w:val="left" w:pos="10680"/>
          <w:tab w:val="left" w:pos="10800"/>
          <w:tab w:val="left" w:pos="12240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108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081">
        <w:rPr>
          <w:rFonts w:ascii="Times New Roman" w:hAnsi="Times New Roman" w:cs="Times New Roman"/>
          <w:sz w:val="28"/>
          <w:szCs w:val="28"/>
        </w:rPr>
        <w:t>Острожского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08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8.01.2018 № 06</w:t>
      </w:r>
    </w:p>
    <w:p w:rsidR="00F11081" w:rsidRDefault="00F11081" w:rsidP="00F11081">
      <w:pPr>
        <w:tabs>
          <w:tab w:val="left" w:pos="10680"/>
          <w:tab w:val="left" w:pos="10800"/>
          <w:tab w:val="left" w:pos="1224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A95BDD" w:rsidRDefault="00A95BDD" w:rsidP="00F11081">
      <w:pPr>
        <w:tabs>
          <w:tab w:val="left" w:pos="10680"/>
          <w:tab w:val="left" w:pos="10800"/>
          <w:tab w:val="left" w:pos="1224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11081" w:rsidRPr="00F11081" w:rsidRDefault="00927BC7" w:rsidP="00F11081">
      <w:pPr>
        <w:tabs>
          <w:tab w:val="left" w:pos="10680"/>
          <w:tab w:val="left" w:pos="10800"/>
          <w:tab w:val="left" w:pos="12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1081" w:rsidRDefault="00F11081" w:rsidP="00F11081">
      <w:pPr>
        <w:tabs>
          <w:tab w:val="left" w:pos="10680"/>
          <w:tab w:val="left" w:pos="10800"/>
          <w:tab w:val="left" w:pos="12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81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 на территории Острожского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1081" w:rsidRPr="00F11081" w:rsidRDefault="00F11081" w:rsidP="00F11081">
      <w:pPr>
        <w:tabs>
          <w:tab w:val="left" w:pos="10680"/>
          <w:tab w:val="left" w:pos="10800"/>
          <w:tab w:val="left" w:pos="12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4C09" w:rsidRDefault="00A95BDD" w:rsidP="00A95BDD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D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1081" w:rsidRPr="00A95BDD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A95BDD" w:rsidRPr="00A95BDD" w:rsidRDefault="00A95BDD" w:rsidP="00A95BDD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081" w:rsidRDefault="00A95BDD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11081">
        <w:rPr>
          <w:rFonts w:ascii="Times New Roman" w:hAnsi="Times New Roman" w:cs="Times New Roman"/>
          <w:sz w:val="28"/>
          <w:szCs w:val="28"/>
        </w:rPr>
        <w:t>Положение разработано в целях обеспечения защищенности личности, имущества и общества от пожаров на территории Острожского сельского поселения и надлежащего исполнения федерального законодательства в области пожарной безопасности, а также определения перечня первичных мер пожарной безопасности</w:t>
      </w:r>
      <w:r w:rsidR="00A01361">
        <w:rPr>
          <w:rFonts w:ascii="Times New Roman" w:hAnsi="Times New Roman" w:cs="Times New Roman"/>
          <w:sz w:val="28"/>
          <w:szCs w:val="28"/>
        </w:rPr>
        <w:t>, функций администрации Острожского сельского поселения, а также подведомственных учреждений в обеспечении первичных мер пожарной безопасности.</w:t>
      </w:r>
    </w:p>
    <w:p w:rsidR="00A01361" w:rsidRDefault="00A95BDD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01361">
        <w:rPr>
          <w:rFonts w:ascii="Times New Roman" w:hAnsi="Times New Roman" w:cs="Times New Roman"/>
          <w:sz w:val="28"/>
          <w:szCs w:val="28"/>
        </w:rPr>
        <w:t>Основные понятия, используемые в Положении:</w:t>
      </w:r>
    </w:p>
    <w:p w:rsidR="00A01361" w:rsidRDefault="00A95BDD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A01361">
        <w:rPr>
          <w:rFonts w:ascii="Times New Roman" w:hAnsi="Times New Roman" w:cs="Times New Roman"/>
          <w:sz w:val="28"/>
          <w:szCs w:val="28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01361" w:rsidRDefault="00A95BDD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A01361">
        <w:rPr>
          <w:rFonts w:ascii="Times New Roman" w:hAnsi="Times New Roman" w:cs="Times New Roman"/>
          <w:sz w:val="28"/>
          <w:szCs w:val="28"/>
        </w:rPr>
        <w:t>Пожарная безопасность – состояние защищенности личности, имущества, общества от пожаров;</w:t>
      </w:r>
    </w:p>
    <w:p w:rsidR="00A01361" w:rsidRDefault="00A95BDD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A01361">
        <w:rPr>
          <w:rFonts w:ascii="Times New Roman" w:hAnsi="Times New Roman" w:cs="Times New Roman"/>
          <w:sz w:val="28"/>
          <w:szCs w:val="28"/>
        </w:rPr>
        <w:t>Требования пожарной безопасности – специальные условия социального и (или) технического характера, установленные в целях</w:t>
      </w:r>
      <w:r w:rsidR="001755EF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755EF" w:rsidRDefault="00A95BDD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1755EF">
        <w:rPr>
          <w:rFonts w:ascii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1755EF" w:rsidRDefault="001755EF" w:rsidP="001755E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5EF" w:rsidRDefault="00D4537A" w:rsidP="00D4537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55EF" w:rsidRPr="00D4537A">
        <w:rPr>
          <w:rFonts w:ascii="Times New Roman" w:hAnsi="Times New Roman" w:cs="Times New Roman"/>
          <w:b/>
          <w:sz w:val="28"/>
          <w:szCs w:val="28"/>
        </w:rPr>
        <w:t>Полномочия администрации Острожского сельского поселения в области обеспечения перв</w:t>
      </w:r>
      <w:r>
        <w:rPr>
          <w:rFonts w:ascii="Times New Roman" w:hAnsi="Times New Roman" w:cs="Times New Roman"/>
          <w:b/>
          <w:sz w:val="28"/>
          <w:szCs w:val="28"/>
        </w:rPr>
        <w:t>ичных мер пожарной безопасности</w:t>
      </w:r>
    </w:p>
    <w:p w:rsidR="00D4537A" w:rsidRPr="00D4537A" w:rsidRDefault="00D4537A" w:rsidP="00D4537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EF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755EF">
        <w:rPr>
          <w:rFonts w:ascii="Times New Roman" w:hAnsi="Times New Roman" w:cs="Times New Roman"/>
          <w:sz w:val="28"/>
          <w:szCs w:val="28"/>
        </w:rPr>
        <w:t>К полномочиям администрации Острожского сельского поселения в области обеспечения первичных мер пожарной безопасности относится:</w:t>
      </w:r>
    </w:p>
    <w:p w:rsidR="001755EF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1755EF">
        <w:rPr>
          <w:rFonts w:ascii="Times New Roman" w:hAnsi="Times New Roman" w:cs="Times New Roman"/>
          <w:sz w:val="28"/>
          <w:szCs w:val="28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1755EF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1755EF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на соответствующей территории и обеспечению пожарной безопасности объектов собственности;</w:t>
      </w:r>
    </w:p>
    <w:p w:rsidR="001755EF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1755EF">
        <w:rPr>
          <w:rFonts w:ascii="Times New Roman" w:hAnsi="Times New Roman" w:cs="Times New Roman"/>
          <w:sz w:val="28"/>
          <w:szCs w:val="28"/>
        </w:rPr>
        <w:t xml:space="preserve"> </w:t>
      </w:r>
      <w:r w:rsidR="004F338D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</w:t>
      </w:r>
      <w:r w:rsidR="004F338D">
        <w:rPr>
          <w:rFonts w:ascii="Times New Roman" w:hAnsi="Times New Roman" w:cs="Times New Roman"/>
          <w:sz w:val="28"/>
          <w:szCs w:val="28"/>
        </w:rPr>
        <w:lastRenderedPageBreak/>
        <w:t>планы и программы развития территории;</w:t>
      </w:r>
    </w:p>
    <w:p w:rsidR="004F338D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4F338D">
        <w:rPr>
          <w:rFonts w:ascii="Times New Roman" w:hAnsi="Times New Roman" w:cs="Times New Roman"/>
          <w:sz w:val="28"/>
          <w:szCs w:val="28"/>
        </w:rPr>
        <w:t>Организация соответствующих видов пожарной охраны;</w:t>
      </w:r>
    </w:p>
    <w:p w:rsidR="004F338D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4F338D">
        <w:rPr>
          <w:rFonts w:ascii="Times New Roman" w:hAnsi="Times New Roman" w:cs="Times New Roman"/>
          <w:sz w:val="28"/>
          <w:szCs w:val="28"/>
        </w:rPr>
        <w:t>Организация оповещения населения в случае возникновения пожаров;</w:t>
      </w:r>
    </w:p>
    <w:p w:rsidR="004F338D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4F338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4F33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F338D">
        <w:rPr>
          <w:rFonts w:ascii="Times New Roman" w:hAnsi="Times New Roman" w:cs="Times New Roman"/>
          <w:sz w:val="28"/>
          <w:szCs w:val="28"/>
        </w:rPr>
        <w:t xml:space="preserve"> состоянием пожарной безопасности на соответствующих территориях, установление особого противопожарного режима на соответствующей территории и установление на время его действия дополнительных требований пожарной безопасности, согласованных с пожарной службой Пермского края;</w:t>
      </w:r>
    </w:p>
    <w:p w:rsidR="004F338D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4F338D">
        <w:rPr>
          <w:rFonts w:ascii="Times New Roman" w:hAnsi="Times New Roman" w:cs="Times New Roman"/>
          <w:sz w:val="28"/>
          <w:szCs w:val="28"/>
        </w:rPr>
        <w:t>Обеспечение соблюдения противопожарных требований при осуществлении градостроительной деятельности, планировке и застройке</w:t>
      </w:r>
      <w:r w:rsidR="00E77A2C">
        <w:rPr>
          <w:rFonts w:ascii="Times New Roman" w:hAnsi="Times New Roman" w:cs="Times New Roman"/>
          <w:sz w:val="28"/>
          <w:szCs w:val="28"/>
        </w:rPr>
        <w:t xml:space="preserve"> </w:t>
      </w:r>
      <w:r w:rsidR="004F338D">
        <w:rPr>
          <w:rFonts w:ascii="Times New Roman" w:hAnsi="Times New Roman" w:cs="Times New Roman"/>
          <w:sz w:val="28"/>
          <w:szCs w:val="28"/>
        </w:rPr>
        <w:t>территории;</w:t>
      </w:r>
    </w:p>
    <w:p w:rsidR="004F338D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="00E77A2C">
        <w:rPr>
          <w:rFonts w:ascii="Times New Roman" w:hAnsi="Times New Roman" w:cs="Times New Roman"/>
          <w:sz w:val="28"/>
          <w:szCs w:val="28"/>
        </w:rPr>
        <w:t>Содержание дорог в целях обеспечения беспрепятственного проезда пожарной техники к месту пожара;</w:t>
      </w:r>
    </w:p>
    <w:p w:rsidR="00E77A2C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</w:t>
      </w:r>
      <w:r w:rsidR="00E77A2C">
        <w:rPr>
          <w:rFonts w:ascii="Times New Roman" w:hAnsi="Times New Roman" w:cs="Times New Roman"/>
          <w:sz w:val="28"/>
          <w:szCs w:val="28"/>
        </w:rPr>
        <w:t>Определение порядка</w:t>
      </w:r>
      <w:r w:rsidR="00453DD7">
        <w:rPr>
          <w:rFonts w:ascii="Times New Roman" w:hAnsi="Times New Roman" w:cs="Times New Roman"/>
          <w:sz w:val="28"/>
          <w:szCs w:val="28"/>
        </w:rPr>
        <w:t xml:space="preserve"> и осуществление информирования населения соответствующей территории о принятых решениях по обеспечению пожарной безопасности;</w:t>
      </w:r>
    </w:p>
    <w:p w:rsidR="00453DD7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2.1.10. </w:t>
      </w:r>
      <w:r w:rsidR="00453DD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453D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53DD7">
        <w:rPr>
          <w:rFonts w:ascii="Times New Roman" w:hAnsi="Times New Roman" w:cs="Times New Roman"/>
          <w:sz w:val="28"/>
          <w:szCs w:val="28"/>
        </w:rPr>
        <w:t xml:space="preserve"> соответствием жилых зданий требованиям пожарной безопасности;</w:t>
      </w:r>
    </w:p>
    <w:p w:rsidR="00453DD7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2.1.11. </w:t>
      </w:r>
      <w:r w:rsidR="00453DD7">
        <w:rPr>
          <w:rFonts w:ascii="Times New Roman" w:hAnsi="Times New Roman" w:cs="Times New Roman"/>
          <w:sz w:val="28"/>
          <w:szCs w:val="28"/>
        </w:rPr>
        <w:t>Обеспечение технической возможности вызова сил пожарной охраны на соответствующей территории;</w:t>
      </w:r>
    </w:p>
    <w:p w:rsidR="00453DD7" w:rsidRDefault="00D4537A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53DD7">
        <w:rPr>
          <w:rFonts w:ascii="Times New Roman" w:hAnsi="Times New Roman" w:cs="Times New Roman"/>
          <w:sz w:val="28"/>
          <w:szCs w:val="28"/>
        </w:rPr>
        <w:t>Привлечение населения к выполнению социально значимых работ в целях обеспечения первичных мер пожарной безопасности осуществляется в порядке, установленном законодательством Российской Федерации, Законом Пермского края от 24.11.2006 № 31-КЗ « Об обеспечении пожарной безопасности в Пермском крае».</w:t>
      </w:r>
    </w:p>
    <w:p w:rsidR="00453DD7" w:rsidRDefault="00453DD7" w:rsidP="00453DD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3DD7" w:rsidRDefault="00D4537A" w:rsidP="00D4537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7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53DD7" w:rsidRPr="00D4537A">
        <w:rPr>
          <w:rFonts w:ascii="Times New Roman" w:hAnsi="Times New Roman" w:cs="Times New Roman"/>
          <w:b/>
          <w:sz w:val="28"/>
          <w:szCs w:val="28"/>
        </w:rPr>
        <w:t>Функции администрации Острожского сельского поселения, руководителей подведомственных учреждений по обеспечению перв</w:t>
      </w:r>
      <w:r>
        <w:rPr>
          <w:rFonts w:ascii="Times New Roman" w:hAnsi="Times New Roman" w:cs="Times New Roman"/>
          <w:b/>
          <w:sz w:val="28"/>
          <w:szCs w:val="28"/>
        </w:rPr>
        <w:t>ичных мер пожарной безопасности</w:t>
      </w:r>
    </w:p>
    <w:p w:rsidR="00D4537A" w:rsidRPr="00D4537A" w:rsidRDefault="00D4537A" w:rsidP="00D4537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D7" w:rsidRPr="00D4537A" w:rsidRDefault="00D4537A" w:rsidP="006C4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53DD7" w:rsidRPr="00D4537A">
        <w:rPr>
          <w:rFonts w:ascii="Times New Roman" w:hAnsi="Times New Roman" w:cs="Times New Roman"/>
          <w:sz w:val="28"/>
          <w:szCs w:val="28"/>
        </w:rPr>
        <w:t>Администрация Острожского сельского поселения:</w:t>
      </w:r>
    </w:p>
    <w:p w:rsidR="00453DD7" w:rsidRDefault="00453DD7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принимает правовые акты по обеспечению первичных мер пожарной безопасности;</w:t>
      </w:r>
    </w:p>
    <w:p w:rsidR="00453DD7" w:rsidRDefault="00453DD7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планирует и осуществляет мер</w:t>
      </w:r>
      <w:r w:rsidR="002435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по пожарной безопасности на территории, в том числе по защите от пожаров</w:t>
      </w:r>
      <w:r w:rsidR="002435DF">
        <w:rPr>
          <w:rFonts w:ascii="Times New Roman" w:hAnsi="Times New Roman" w:cs="Times New Roman"/>
          <w:sz w:val="28"/>
          <w:szCs w:val="28"/>
        </w:rPr>
        <w:t xml:space="preserve"> муниципального жилья;</w:t>
      </w:r>
    </w:p>
    <w:p w:rsidR="002435DF" w:rsidRDefault="002435DF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при необходимости утверждает перечень подведомственных учреждений, в которых при необходимости создаются объектовые команды по пожарной безопасности;</w:t>
      </w:r>
    </w:p>
    <w:p w:rsidR="002435DF" w:rsidRDefault="002435DF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организовывает обучение населения мерам пожарной безопасности, проводит пропаганду пожарной безопасности;</w:t>
      </w:r>
    </w:p>
    <w:p w:rsidR="002435DF" w:rsidRDefault="005E5A63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заключает соглашения с другими муниципальными образованиями об организации совместных действий по тушению пожаров как в границах муниципальных образований. Так и на межмуниципальных территориях;</w:t>
      </w:r>
    </w:p>
    <w:p w:rsidR="00504A73" w:rsidRDefault="00504A73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принимает решения по созданию добровольной пожарной охраны;</w:t>
      </w:r>
    </w:p>
    <w:p w:rsidR="00504A73" w:rsidRDefault="00504A73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принимает решение о введении особого противопожарного режима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Острожского сельского поселения;</w:t>
      </w:r>
    </w:p>
    <w:p w:rsidR="00504A73" w:rsidRDefault="00504A73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Руководители муниципальных предприятий и учреждений:</w:t>
      </w:r>
    </w:p>
    <w:p w:rsidR="00504A73" w:rsidRDefault="00504A73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издают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инструкции по обеспечению первичных мер пожарной безопасности;</w:t>
      </w:r>
    </w:p>
    <w:p w:rsidR="00504A73" w:rsidRDefault="00504A73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назначают должностных лиц, ответственных за пожарную безопасность, осуществляют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504A73" w:rsidRDefault="00504A73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организовывают безусловное проведение противопожарного инструктажа, не допускают к работе лиц, не прошедших противопожарный инструктаж;</w:t>
      </w:r>
    </w:p>
    <w:p w:rsidR="00504A73" w:rsidRDefault="00504A73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обеспечивают содержание в исправном состоянии первичных средств пожаротушения, не допускают их использования не по назначению;</w:t>
      </w:r>
    </w:p>
    <w:p w:rsidR="00504A73" w:rsidRDefault="00504A73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обеспечивают содержание соответствующих территорий в состоянии беспрепятственного и </w:t>
      </w:r>
      <w:r w:rsidR="00325A10">
        <w:rPr>
          <w:rFonts w:ascii="Times New Roman" w:hAnsi="Times New Roman" w:cs="Times New Roman"/>
          <w:sz w:val="28"/>
          <w:szCs w:val="28"/>
        </w:rPr>
        <w:t xml:space="preserve"> свободного</w:t>
      </w:r>
      <w:r>
        <w:rPr>
          <w:rFonts w:ascii="Times New Roman" w:hAnsi="Times New Roman" w:cs="Times New Roman"/>
          <w:sz w:val="28"/>
          <w:szCs w:val="28"/>
        </w:rPr>
        <w:t xml:space="preserve"> передвижение пожарной техники при тушении пожаров;</w:t>
      </w:r>
    </w:p>
    <w:p w:rsidR="00504A73" w:rsidRDefault="00325A10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оказывают содействие в организации работы добровольной пожарной охраны;</w:t>
      </w:r>
    </w:p>
    <w:p w:rsidR="00325A10" w:rsidRDefault="00325A10" w:rsidP="006C488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привлекают к дисциплинарной ответственности работников за нарушение требований пожарной безопасности;</w:t>
      </w:r>
    </w:p>
    <w:p w:rsidR="00325A10" w:rsidRDefault="00325A10" w:rsidP="00453DD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5A10" w:rsidRDefault="00D4537A" w:rsidP="00D4537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7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25A10" w:rsidRPr="00D4537A">
        <w:rPr>
          <w:rFonts w:ascii="Times New Roman" w:hAnsi="Times New Roman" w:cs="Times New Roman"/>
          <w:b/>
          <w:sz w:val="28"/>
          <w:szCs w:val="28"/>
        </w:rPr>
        <w:t>Финансирование расходов на обеспечение перв</w:t>
      </w:r>
      <w:r>
        <w:rPr>
          <w:rFonts w:ascii="Times New Roman" w:hAnsi="Times New Roman" w:cs="Times New Roman"/>
          <w:b/>
          <w:sz w:val="28"/>
          <w:szCs w:val="28"/>
        </w:rPr>
        <w:t>ичных мер пожарной безопасности</w:t>
      </w:r>
    </w:p>
    <w:p w:rsidR="00D4537A" w:rsidRPr="00D4537A" w:rsidRDefault="00D4537A" w:rsidP="00D4537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73" w:rsidRPr="001755EF" w:rsidRDefault="00D4537A" w:rsidP="00927BC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25A10">
        <w:rPr>
          <w:rFonts w:ascii="Times New Roman" w:hAnsi="Times New Roman" w:cs="Times New Roman"/>
          <w:sz w:val="28"/>
          <w:szCs w:val="28"/>
        </w:rPr>
        <w:t>Финансирование расходов на обеспечение первичных мер пожарной безопасности осуществляется в пределах средств, предусмотренных в рамках целевой муниципальной программы «Обеспечение безопасности населения и территории Острожского сельского поселения», утвержденной решением Совета депутатов Острожского сельского поселения на текущий финансовый год.</w:t>
      </w:r>
    </w:p>
    <w:sectPr w:rsidR="00504A73" w:rsidRPr="001755EF" w:rsidSect="00EE77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4A84"/>
    <w:multiLevelType w:val="hybridMultilevel"/>
    <w:tmpl w:val="AD10E066"/>
    <w:lvl w:ilvl="0" w:tplc="01E893D4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86703F4"/>
    <w:multiLevelType w:val="multilevel"/>
    <w:tmpl w:val="43C8C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8A5BF8"/>
    <w:multiLevelType w:val="multilevel"/>
    <w:tmpl w:val="11A4FC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4B79"/>
    <w:rsid w:val="00005916"/>
    <w:rsid w:val="00016DCA"/>
    <w:rsid w:val="000970B0"/>
    <w:rsid w:val="000C3A95"/>
    <w:rsid w:val="00123848"/>
    <w:rsid w:val="001504DB"/>
    <w:rsid w:val="00172426"/>
    <w:rsid w:val="001755EF"/>
    <w:rsid w:val="001B0035"/>
    <w:rsid w:val="002435DF"/>
    <w:rsid w:val="00264047"/>
    <w:rsid w:val="00283DC1"/>
    <w:rsid w:val="002A4E79"/>
    <w:rsid w:val="00314EA2"/>
    <w:rsid w:val="00325A10"/>
    <w:rsid w:val="00404F27"/>
    <w:rsid w:val="00427039"/>
    <w:rsid w:val="00453DD7"/>
    <w:rsid w:val="004826B6"/>
    <w:rsid w:val="00482F92"/>
    <w:rsid w:val="004F338D"/>
    <w:rsid w:val="00504A73"/>
    <w:rsid w:val="005645FF"/>
    <w:rsid w:val="005E5A63"/>
    <w:rsid w:val="006C488F"/>
    <w:rsid w:val="006F5ADE"/>
    <w:rsid w:val="00711148"/>
    <w:rsid w:val="0074633E"/>
    <w:rsid w:val="00822A58"/>
    <w:rsid w:val="008238B3"/>
    <w:rsid w:val="00887751"/>
    <w:rsid w:val="00927BC7"/>
    <w:rsid w:val="00937722"/>
    <w:rsid w:val="009A0115"/>
    <w:rsid w:val="009F5BF4"/>
    <w:rsid w:val="00A00269"/>
    <w:rsid w:val="00A01361"/>
    <w:rsid w:val="00A265BC"/>
    <w:rsid w:val="00A5379E"/>
    <w:rsid w:val="00A95BDD"/>
    <w:rsid w:val="00B13718"/>
    <w:rsid w:val="00B15A8D"/>
    <w:rsid w:val="00B15FFE"/>
    <w:rsid w:val="00B34B79"/>
    <w:rsid w:val="00BC0F46"/>
    <w:rsid w:val="00C15A26"/>
    <w:rsid w:val="00C94C09"/>
    <w:rsid w:val="00D4537A"/>
    <w:rsid w:val="00E7079E"/>
    <w:rsid w:val="00E72BB3"/>
    <w:rsid w:val="00E77A2C"/>
    <w:rsid w:val="00EE7745"/>
    <w:rsid w:val="00F03989"/>
    <w:rsid w:val="00F11081"/>
    <w:rsid w:val="00F604D5"/>
    <w:rsid w:val="00F71795"/>
    <w:rsid w:val="00FD6D82"/>
    <w:rsid w:val="00FE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8"/>
        <w:szCs w:val="9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D5"/>
    <w:pPr>
      <w:widowControl w:val="0"/>
      <w:suppressAutoHyphens/>
      <w:ind w:firstLine="0"/>
      <w:jc w:val="left"/>
    </w:pPr>
    <w:rPr>
      <w:rFonts w:ascii="Arial" w:eastAsia="Lucida Sans Unicode" w:hAnsi="Arial" w:cs="Tahoma"/>
      <w:snapToGrid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04D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604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604D5"/>
    <w:rPr>
      <w:rFonts w:ascii="Arial" w:eastAsia="Lucida Sans Unicode" w:hAnsi="Arial" w:cs="Tahoma"/>
      <w:snapToGrid/>
      <w:sz w:val="24"/>
      <w:szCs w:val="24"/>
      <w:lang w:eastAsia="ru-RU" w:bidi="ru-RU"/>
    </w:rPr>
  </w:style>
  <w:style w:type="paragraph" w:customStyle="1" w:styleId="ConsPlusNormal">
    <w:name w:val="ConsPlusNormal"/>
    <w:rsid w:val="00F604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napToGrid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F604D5"/>
    <w:pPr>
      <w:widowControl/>
      <w:spacing w:after="480" w:line="240" w:lineRule="exact"/>
    </w:pPr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paragraph" w:styleId="a7">
    <w:name w:val="List Paragraph"/>
    <w:basedOn w:val="a"/>
    <w:uiPriority w:val="34"/>
    <w:qFormat/>
    <w:rsid w:val="00F11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rojka/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57A2-94EE-41FC-A3B7-CCF679FD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16</cp:revision>
  <dcterms:created xsi:type="dcterms:W3CDTF">2018-01-17T09:32:00Z</dcterms:created>
  <dcterms:modified xsi:type="dcterms:W3CDTF">2018-01-31T11:44:00Z</dcterms:modified>
</cp:coreProperties>
</file>